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16" w:rsidRPr="00333116" w:rsidRDefault="00333116" w:rsidP="00333116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ru-RU"/>
        </w:rPr>
      </w:pPr>
      <w:bookmarkStart w:id="0" w:name="_&quot;КРАЙ_БЕЛАРУСКІ_МНЕ_1"/>
      <w:bookmarkEnd w:id="0"/>
      <w:r w:rsidRPr="00333116">
        <w:rPr>
          <w:rFonts w:ascii="Cambria" w:eastAsia="Times New Roman" w:hAnsi="Cambria" w:cs="Times New Roman"/>
          <w:b/>
          <w:bCs/>
          <w:sz w:val="28"/>
          <w:szCs w:val="28"/>
          <w:lang w:val="x-none" w:eastAsia="ru-RU"/>
        </w:rPr>
        <w:t>"КРАЙ БЕЛАРУСКІ МНЕ ДАРАГІ I БЛІЗКІ"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8"/>
          <w:lang w:val="be-BY"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33311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Літаратурная кампазіцыя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333116" w:rsidRPr="00333116" w:rsidRDefault="00333116" w:rsidP="000066C4">
      <w:pPr>
        <w:shd w:val="clear" w:color="auto" w:fill="FFFFFF"/>
        <w:spacing w:after="0" w:line="240" w:lineRule="auto"/>
        <w:ind w:firstLine="2268"/>
        <w:jc w:val="right"/>
        <w:rPr>
          <w:rFonts w:ascii="Times New Roman" w:eastAsia="Calibri" w:hAnsi="Times New Roman" w:cs="Times New Roman"/>
          <w:sz w:val="28"/>
          <w:szCs w:val="28"/>
          <w:lang w:eastAsia="be-BY"/>
        </w:rPr>
      </w:pPr>
      <w:bookmarkStart w:id="1" w:name="_GoBack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Не можаш ты мяне пазбавіць мовы,</w:t>
      </w:r>
    </w:p>
    <w:p w:rsidR="00333116" w:rsidRPr="00333116" w:rsidRDefault="00333116" w:rsidP="000066C4">
      <w:pPr>
        <w:shd w:val="clear" w:color="auto" w:fill="FFFFFF"/>
        <w:spacing w:after="0" w:line="240" w:lineRule="auto"/>
        <w:ind w:left="2268"/>
        <w:jc w:val="right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Змяніць мой лёс уладаю сваёй,</w:t>
      </w:r>
    </w:p>
    <w:p w:rsidR="00333116" w:rsidRPr="00333116" w:rsidRDefault="00333116" w:rsidP="000066C4">
      <w:pPr>
        <w:shd w:val="clear" w:color="auto" w:fill="FFFFFF"/>
        <w:spacing w:after="0" w:line="240" w:lineRule="auto"/>
        <w:ind w:left="2268"/>
        <w:jc w:val="right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Не ты мяне абрала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вязень твой</w:t>
      </w:r>
    </w:p>
    <w:p w:rsidR="00333116" w:rsidRPr="00333116" w:rsidRDefault="00333116" w:rsidP="000066C4">
      <w:pPr>
        <w:shd w:val="clear" w:color="auto" w:fill="FFFFFF"/>
        <w:spacing w:after="0" w:line="240" w:lineRule="auto"/>
        <w:ind w:left="226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Абраў цябе на тэрмін пажыццёвы...</w:t>
      </w:r>
    </w:p>
    <w:p w:rsidR="00333116" w:rsidRPr="00333116" w:rsidRDefault="00333116" w:rsidP="000066C4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(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Куляшоў "Да паэзіі"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)</w:t>
      </w:r>
      <w:bookmarkEnd w:id="1"/>
    </w:p>
    <w:p w:rsidR="00333116" w:rsidRPr="00333116" w:rsidRDefault="00333116" w:rsidP="00333116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1.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Вялікі нямецкі паэт І.В.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Гётэ казаў: "Той, хто хоча зразумець паэта, павінны ісці ў ягоны край". Рызыкнем перафразаваць гэтыя словы: "Хто хоча зразумець краіну паэта, няхай ідзе ў яго паэзію". Суровая і пяшчотная, светлая і трагічная, добразычлівая Беларусь паўстае перад кожным, хто датыкнецца да арыгінальнай і велічнай паэзіі Аркадзя Аляксандравіча Куляшова.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Вядучы 2.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Нарадзіўся А.А.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Куляшоў 6 лютага 1914 г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. у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сцы Саматэвічы Касцюковіцкага ра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Магіл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ўскай вобласці ў сям'і настаўнікаў. Несумненна, на станаўленне духоўнай асобы будучага знакамітага паэта істотны ўплыў аказвалі бацькі. Бацька яго, Аляксандр Мікалаевіч, нядрэнна спяваў, нават некаторы час удзельнічаў </w:t>
      </w: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народным хоры</w:t>
      </w:r>
      <w:proofErr w:type="gramEnd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. Была слыннай пявунняй і маці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–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Кацярына Фамінічна. Гэты песенны генетычны код выяўляўся па рознаму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у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пазнейшыя гады ў паэзіі А. Куляшова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–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адпаведнасці з эмацыянальным настроем і філасофскай насычанасцю вершаў, заканамернасцю развіцця таленту.</w:t>
      </w:r>
    </w:p>
    <w:p w:rsidR="00333116" w:rsidRPr="00333116" w:rsidRDefault="00333116" w:rsidP="00333116">
      <w:pPr>
        <w:shd w:val="clear" w:color="auto" w:fill="FFFFFF"/>
        <w:tabs>
          <w:tab w:val="left" w:pos="218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Схільнасць да літаратурнай творчасці ў Куляшова выявілася вельмі рана. Паводле слоў самаго паэта, ён памятаў свае вершаваныя спробы з чатырохгадовага ўзросту. У Саматэвіцкай школе-сямігодцы, дзе вучыўся А. Куляшоў, быў моцны літаратурны гурток, усе пісалі вершы, але вершы Аркадзя Куляшова выдзяляліся талентам і прафесіяналізмам. Дэбют юнага паэта адбыўся ў 1926 г. на старонках клімавіцкай газеты "Наш працаўнік". А пад час вучобы ў Мсціслаўскім педтэхнікуме (1928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1931) ён быў ужо вядомым паэтам. </w:t>
      </w:r>
    </w:p>
    <w:p w:rsidR="00333116" w:rsidRPr="00333116" w:rsidRDefault="00333116" w:rsidP="00333116">
      <w:pPr>
        <w:shd w:val="clear" w:color="auto" w:fill="FFFFFF"/>
        <w:tabs>
          <w:tab w:val="left" w:pos="218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</w:p>
    <w:p w:rsidR="00333116" w:rsidRPr="00333116" w:rsidRDefault="00333116" w:rsidP="00333116">
      <w:pPr>
        <w:shd w:val="clear" w:color="auto" w:fill="FFFFFF"/>
        <w:tabs>
          <w:tab w:val="left" w:pos="218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33311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Чытальнік.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  <w:t>"Бывай..."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Бывай, абуджаная сэрцам, дарагая.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Чаму так горка, не магу я зразумець.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Шкада заранкі мне, што ў небе дагарае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ўсходзе дня майго, якому ружавець.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Ці помніш першае нясмелае </w:t>
      </w: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прызнанне?...</w:t>
      </w:r>
      <w:proofErr w:type="gramEnd"/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Над намі жаўранкамі звінеў і плакаў май.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Назаўтра золкае, туманнае світанне,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Суровы позірк твой і мой нямы адчай.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Пайшла ты, любая, пад гоман жоўтых сосен,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Пайшла, маўклівая, пад хваль жытнёвых шум,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Туды, дзе гойдала зялёнае калоссе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сцежках ростані мой адзінокі сум.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lastRenderedPageBreak/>
        <w:t>Пайшла за ціхія, далёкія прасторы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Світальнай зоркай ты, што гасне ў сіняве.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Душы пакрыўджанай гарачыя дакоры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Слязой халоднаю застылі на траве.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Пайшла, пакінуўшы мне золкі і туманы,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Палынны жаль смугой акутаных дарог,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Каб я хвілінны боль і горыч гэтай раны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Гадамі ў сэрцы заглушыць сваім не мог.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Пайшла, ніколі ўжо не вернешся, Алеся.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Бывай, смуглявая, каханая, бывай.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Стаю на ростанях былых, а з паднябесся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Самотным жаўранкам звініць і плача май.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Бывай, абуджаная ў сэрцы, дарагая.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Твой светлы вобраз панясу я па жыцці.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ўсходзе дня майго заранка дагарае,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Каб позна вечарам на захадзе ўзысці.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tabs>
          <w:tab w:val="left" w:pos="31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1.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Аркадзь Куляшоў уваходзіў у паэзію імкліва. У дваццацігадовым узросце ён </w:t>
      </w:r>
      <w:r w:rsidRPr="00333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be-BY"/>
        </w:rPr>
        <w:t>меў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 xml:space="preserve"> ужо тры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зборнікі вершаў: "Росквіт зямлі", "Па песню, па сонца!", "Медзі дождж" і дзве паэмы "Крыўда" і "Аманал". Галоўнымі тэмамі ў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творчасці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гэтага перыяду сталі Першая сусветная вайна, рэвалюцыйныя падзеі, якія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ўскалыхнулі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ўвесь свет. Вершы паэта прасякнуты адчуваннем гістарычнай значнасці: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парыванне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да будучыні спалучалася з паглядам у мінулае да вытокаў сучасных падзей.</w:t>
      </w:r>
    </w:p>
    <w:p w:rsidR="00333116" w:rsidRPr="00333116" w:rsidRDefault="00333116" w:rsidP="00333116">
      <w:pPr>
        <w:shd w:val="clear" w:color="auto" w:fill="FFFFFF"/>
        <w:tabs>
          <w:tab w:val="left" w:pos="31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be-BY"/>
        </w:rPr>
        <w:t>Чытальнік.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ab/>
      </w:r>
    </w:p>
    <w:p w:rsidR="00333116" w:rsidRPr="00333116" w:rsidRDefault="00333116" w:rsidP="00333116">
      <w:pPr>
        <w:shd w:val="clear" w:color="auto" w:fill="FFFFFF"/>
        <w:tabs>
          <w:tab w:val="left" w:pos="709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3 нагой ці рукой кароткай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Не знойдзеш ратунку і лек...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Ішло пакалечаных продкаў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Бяздомнае племя калек.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Дзе гарматы гул громаў сцелюць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мёртвыя сняць навіну,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Уздымалася дужае цела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Вайною ісці на вайну...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Сяляне палацы палілі,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ўсюды руіны ляглі, -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Дзе бога калекі малілі,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Дзе бога калекі клялі...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Гаворак было пра іх столькі...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Казалі яшчэ пра калек: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Яны раскідалі лістоўкі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Ля плыні вялікіх рэк.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Вяла іх і доўга і многа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Іх юная вера ў прасцяг...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Яны неслі крыўду на Бога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lastRenderedPageBreak/>
        <w:t xml:space="preserve">I новыя песні пра сцяг.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right="1091" w:firstLine="709"/>
        <w:jc w:val="right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(урывак з паэмы "Крыўда")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right="1091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2.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Новы ўзровень светабачання і філасофскага асэнсавання жыцця праяўляецца ў творчасці А. Куляшова ў другой палове 1930-х гг. Вельмі істотнымі ў творчасці паэта з'явіліся паэма "У зяленай дуброве" і вершаваны цыкл "Юнацкі свет". У іх упершыню, мабыць, з такой выразнасцю і лірычнай непасрэднасцю раскрыў А. Куляшоў свой уласны ўнутраны свет. Вершы гэтага цыкла "Карусель", "Ельнік", "На сотай вярсце"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пра каханне, пра сустрэчы і ростані, пра радасць маладосці і салодкую самоту. Усё гэта выказана з вялікім даверам да жыцця, часу, адзначана інтэлектуальна-псіхалагічнай і паэтычнай культурай. 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Чытальнік.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ab/>
        <w:t>Бюро даведак.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Выпускнік вясковай сямігодкі 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Падышоў пад школьны ганак. Сходкі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спякоце летняй млеюць, спяць,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Узыходзіць ён: ледзь-ледзь рыпяць.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Ён вучыўся тут гадоў з сямі,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Потым свет пабачыў не ў лятунках,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Тросся ў пасажырскіх па чыгунках –</w:t>
      </w:r>
    </w:p>
    <w:p w:rsidR="00333116" w:rsidRPr="00333116" w:rsidRDefault="00333116" w:rsidP="00333116">
      <w:pPr>
        <w:shd w:val="clear" w:color="auto" w:fill="FFFFFF"/>
        <w:tabs>
          <w:tab w:val="left" w:pos="3624"/>
        </w:tabs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Адвыкаў ад школьнае сям'і.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Не адвык.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Цяпер рашае гэтак: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Ад дажджу зайдуся, ад расы,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Кінуся ва ўсе бюро даведак,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Пазнаходжу хлопцаў адрасы.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3 невядомае для нас прычыны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Не з хлапцоў пачаў ён, а з дзяўчыны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Пошукі вандроўныя свае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(</w:t>
      </w: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</w:t>
      </w:r>
      <w:proofErr w:type="gramEnd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для гэтага прычын стае).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Вопратка яго з дажджу дыміцца 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Ён яшчэ пад сонцам не прасох;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Шлях размыты, на траве пясок...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Тут прайшла нядаўна навальніца.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Кій нясе. У бакавой кішэні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Залатое вечнае пяро.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Хмар апошніх адплываюць цені.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краю сяла стаіць бюро.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Ён бяжыць з гары, мінае гаці...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Там жыве тае дзяўчыны маці.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яе даведку можна ўзяць.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 яна? Падумае, што зяць.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Цяжка дыша, адчыняе дзверы,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руках</w:t>
      </w:r>
      <w:proofErr w:type="gramEnd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пяро з лістком паперы 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lastRenderedPageBreak/>
        <w:t>Вось і скончыў пошукі свае...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Вось і маці. Ён пазнаў яе.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Маці зяця кліча да стала,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Шчасця міскай поўнаю частуе,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Згадвае пра дочку дарагую,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Што ў гасцях нядоўга пабыла.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Як гасціла тут і як даўно,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куды паехала – патроху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Маці ўсе раскажа. У акно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Госць глядзіць на доўгую дарогу.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 назаўтра затапіла печ...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А яму дамоў збірацца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т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рэба,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Толькі шкода (вось якая рэч!)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хацінкі гэтае і неба.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А чаму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не знае сам як след.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Ён не муж дзяўчыны, не каханак.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 яна яму, як светлы ранак,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Як юнацкі непаўторны свет.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Маці за руку гасця ўзяла,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Колькі слоў сказала напаследак.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Адрас ёсць!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410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…………………………………………………….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Дыміць бюро даведак Пад гарою, на краю сяла.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be-BY"/>
        </w:rPr>
        <w:t>Вядучы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</w:t>
      </w: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2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. Але, усім нам добра вядома, што гэта быў за час – другая палова 30-х гадоў. Ён быў не надта спрыяльны да паэтычнага ўвасаблення: бясследна знікалі сябры і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 xml:space="preserve">блізкія,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набліжалася пагроза і да самаго паэта. Але ўсе гэтыя трагедыі Аркадзь Куляшоў не мог нават </w:t>
      </w: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думках</w:t>
      </w:r>
      <w:proofErr w:type="gramEnd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звязаць з іменем "правадыра ўсіх народаў". Сведчанне гэтаму і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яго верш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"Бацька".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be-BY"/>
        </w:rPr>
        <w:t>Вяд</w:t>
      </w: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учы</w:t>
      </w: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be-BY"/>
        </w:rPr>
        <w:t xml:space="preserve"> 1.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Чарговым этапам у развіцці таленту паэта былі гады Вял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і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кай Айчыннай вайны. У першыя дні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чэрвеня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А. Куляшоў, знаходзячыся ў Мінску, бачыў бамбёжкі і разбурэнні. Давялося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пакінуць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родную Беларусь, перажыць разам з многімі савецкімі людзьмі горыч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адступлення.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Пех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а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о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й дабраўся паэт да Оршы, затым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– цягніком да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Калінін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а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, дзе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добраахвотна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ўступіў у рады Чырвонай Арміі. Пасля праходжання курса падрыхтоўкі ў </w:t>
      </w:r>
      <w:r w:rsidRPr="00333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be-BY"/>
        </w:rPr>
        <w:t>ваенна</w:t>
      </w: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-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палітычным вучылішчы пад Ноўгарадам служыў у армейскай газеце "Знамя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Советов".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</w:t>
      </w: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час</w:t>
      </w:r>
      <w:proofErr w:type="gramEnd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вайны А. Куляшоў напісаў колькасна няшмат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вершаў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, але большасць твораў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набыла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сапраўдную вядомасць і трывала замацавалася ў літаратуры.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Балады "Млынар", "Над брацкай магілай", "Балада аб чатырох заложніках", "Камсамольскі білет", "Маці", паэмы "Сцяг брыгады", "Прыгоды цымбал", "Дом № 24" з'явіліся паэтычнымі ўвасабленнямі мужнасці народа і яго трагедыі. Нават і сёння, калі зарубцаваліся раны, нарадзіліся і выраслі новыя пакаленні, якія не бачылі жахаў вайны, нельга чытаць без хвалявання куляшоўскі "Ліст з палону" – трагічны маналог беларускай дзяўчыны, вывезенай ў Нямеччыну.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lastRenderedPageBreak/>
        <w:t>Вядучы 2.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У 1944 г. Аркадзь Куляшоў вярнуўся ў вызвалены Мінск. Яшчэ дыміліся руіны разбураных будынкаў, але шчасце мірнага жыцця ўжо здавалася рэальным і блізкім. Светлай радасцю міру, стваральнай працы, адчуваннем новых перспектыў жыцця былі прасякнуты многія творы А. Куляшова першага пасляваеннага часу: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Вось на момант зямля прыпынілася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на ўласнай застыла асі,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Каб запомніць: і як вам любілася,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як л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гка вас коні вязлі.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Усе найлепшыя фарбы знаходзіла,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Перайначвалася на вачах.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Як раней толькі сонца ўзыходзіла,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Заліваючы промнямі шлях.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Гэтым святлом былі азораны паэма "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Н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овае рэчышча" і многія вершы. Але назаўс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ды засталася памяць пра вайну, яе выпрабаванні, яе строгую меру чалавечай вартасці і жыццёвых каштоўнасцей.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1.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Пачатак 50-х г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г.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для паэта быў нялегкай парой. Узнікала неабходнасць выпрацоўкі якасна новай духоўнай асновы творчасці. Да гэтага схілялі і пэўныя перамены ў грамадскім жыцці.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Вершы "Размова з патомкам", "Маё пасведчанне", "Маё сэрца ў бары", "Інтарнацыянал" сведчаць, што А. Куляшоў ужо адкрываў у іх новыя духоўныя далягляды. У гэтых вершах яшчэ глыбей усведамлялася маральна-палітычнае адзінства народа і інтарнацыяналісцкі характар духоўнага свету савецкіх людзей.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116" w:rsidRPr="00333116" w:rsidRDefault="00333116" w:rsidP="00333116">
      <w:pPr>
        <w:shd w:val="clear" w:color="auto" w:fill="FFFFFF"/>
        <w:tabs>
          <w:tab w:val="left" w:pos="22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Чытальнік. </w:t>
      </w:r>
      <w:r w:rsidRPr="0033311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ab/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"Маё пасведчанне"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Дадзена яно сабе самому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тым, што нарадзіўся ў год вайны.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Нянек не было ў мяне, вядома,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Песень не спявалі мне яны.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 w:firstLine="567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Думала вайна, як кананада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 w:firstLine="567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Лепей ёй мяне закалыхаць;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 w:firstLine="567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Клапацілася, як лепш блакадай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 w:firstLine="567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Рукі мне і ногі спелянаць.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Шмат вайной людзей закалыхана,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Многа спіць іх у зямлі сырой.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Выйшаў я на бой смяротны рана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3 нянькаю напрошанай людской.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Колькі раз мне на гарах, на сопках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Засцілала свет вайны імгла?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Колькі раз паставіць куля кропку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Пад маім пасведчаннем магла?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Зведаў я ўсе бітвы на планеце,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lastRenderedPageBreak/>
        <w:t>Кожны дзень ішоў з агню ў агонь.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Трыццаць сем гадоў жыву на свеце 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Болей чым трынаццаць тысяч дз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3 баявою выкладкай салдата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Праз эпоху бур праходжу я.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Колькі год мяне чакае хата,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Мой бацькоўскі кут, мая сям'я?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Забяжыш, бацькоў абдымеш, жонку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дзяцей прытуліш да грудзей,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Да ізноў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калонам наўздагонку 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бой</w:t>
      </w:r>
      <w:proofErr w:type="gramEnd"/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за мір і шчасце для людзей.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суровы век жыву сурова,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Жыць інакш не здолеў бы зусім.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Сведчаннем таму вось гэта слова,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1275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Што пран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 я праз агонь і дым.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Сведчаць гэта 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лясы і гаці,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Сведч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ы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ць гэта 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Зямля сама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Круглы шар, падобны да пячаці,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якім жыву я не дарма.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15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2.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Выразіць час і сябе ў гэтым часе падуладна сапраўды толькі магутным талентам. А. Куляшоў не паддаваўся каманднаму мадэляванню свайго таленту, не паддаваўся меркантыльнасці. Ён проста змаўкаў на час, адыходзіў у іншыя сферы творчасці, каб потым на новай ноце філасофскага асэнсавання даць ім мадэль сучаснага адчування.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І калі нават у літаратурных колах пачалі гаварыць аб тым, што Куляшоў уласна як паэт скончыўся, ён пачынаў змяшчаць у друку вершы такога інтэлектуальнага і грамадзянскага напалу, што зноў выклікаў здзіўленне. Прыклад гэтаму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выдадзены ў 1964 г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.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 xml:space="preserve"> зборнік вершаў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"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Н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овая кніга", які стаў вялікай паэтычнай з'явай па сваёй дух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оўнай значнасці і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мастацкіх масштабах. "Новая кніга" сцвердзіла выхад беларускай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паэзіі на новыя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рубяжы. Творы, змешчаныя ў ёй, варта разглядаць у шырокім кантэксце.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Паэзія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А.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 Куляшова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паўстае як адзін скразны маналог пра час, пра лёс людзей і ўсяго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чалавецтва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 w:eastAsia="be-BY"/>
        </w:rPr>
        <w:t>,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 xml:space="preserve"> як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разважанні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 xml:space="preserve"> і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думкі чалавека, які заняты карэннымі пытаннямі жыцця,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жыве напружана і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адказна. Маналог паэта ўключае ў сябе розныя пласты чалавечага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вопыту: традыцыйныя,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спрадвечныя адносіны чалавека з прыродай і ўяўленні сучаснай </w:t>
      </w:r>
      <w:r w:rsidRPr="0033311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be-BY"/>
        </w:rPr>
        <w:t>навукі, нацыянальна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-непаўторнае і агульначалавечае.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be-BY"/>
        </w:rPr>
        <w:t>Чытальнік</w:t>
      </w: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be-BY" w:eastAsia="be-BY"/>
        </w:rPr>
        <w:t>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Мне кожны год, нібы жыцц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 другім,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Жыць у дваццаты век наш давялося...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Я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акіяна жытняга калоссе: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Міль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ны лёсаў змешчаны ў маім,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Яшчэ да дна не вычарпаным лёсе.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Не золатадабытчык і не бос 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lastRenderedPageBreak/>
        <w:t>Дваццатым векам вызвалены атам,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Жылплошчу пазычаю я ў нябёс,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Каб быць для іх таварышам і братам.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Але і гэта не апошні лёс,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Які мне векам суджаны дваццатым.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Ператварацца буду зноў і зноў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3 ідэі ў плоць, з жыцця ў жыццё другое...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Жыву, і пачуцц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ў мяне такое,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Як быццам мне не пяцьдзесят гадоў,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А пяць стагоддзяў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самае малое.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1.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Не размінулася "Новая кніга" і з адным з самых запаветных пачаткаў лірыкі А.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Куляшова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высакародным і святым пачуцц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 кахання. Нязменнае, нязгаснае, яно не пакінула паэта, з'ядналася з усім астатнім, што хвалявала яго. Гэта пачуццё набыло новы масштаб, новыя душэўныя вымярэнні, аб ім піша чалавек, які шмат зведаў і перажыў, і радасныя ўзл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ты сыходзяцца ў ім з трывожным роздумам, суровай памяццю.</w:t>
      </w: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Чытальнік.</w:t>
      </w: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ab/>
      </w:r>
      <w:r w:rsidRPr="0033311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ab/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Мне сніўся сон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Мне сніўся сон: ты адляцела ў вечнасць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зоркай там зрабілася між зор.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 я, душы і цела супярэчнасць,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Жыву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не звар'яцеў і не пам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р.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Штовечар сэрца ходзіць на спатканні,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Насунуўшы на вочы капялюш.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Прызнацца хоча некаму ў каханні,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Ратуючыся ад пакутных сцюж.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Але ні косам, ні сукенцы белай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Не аддае сардэчнай цеплыні,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 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глядзіць з тугой незразумелай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 зорныя халодныя агні.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яму сустрэч таемных мала,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I не хапае для вачэй святла.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Чаму, калі зямлю ты пакідала,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Яго ў свае ўладанні не ўзяла?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2.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Адразу пасля заканчэння "Новай кнігі" А. Куляшоў напісаў нізку вершаў, з'яднаных агульнаю назваю "М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аналог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" і прысвечаных сябрам юнацтва Ю.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Таўбіну і З.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Астапенку. Гэта дружба 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жыцце была адной з найбольшых духоўных каштоўнасцей А.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Куляшова. Гаворачы пра біяграфіі паэтаў, А.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Куляшоў задумваецца аб вартасці чалавечага жыцця, аб пашане да тых, "хто шмат зрабіў, пражыўшы мала", аб барацьбе і творчасці, аб трывогах неспакойнага веку, аб сваім абавязку перад сябрамі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,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людзьмі, жыцц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м, абавязку перад паэзіяй.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lastRenderedPageBreak/>
        <w:t>Нашто мне зрок, навошта гучны крок,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Хвілін імклівасць, цішыні хвіліны,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Турботы дня, апошнія навіны,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Крыв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й не перагнаныя ў радок?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Гэта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–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маналог-размова з часам і з вечнасцю, з сусветам і з адным чалавекам.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Ёсць у А Куляшова і аўтабіяграфічныя творы. Адзін з іх – паэма "Далёка да акіяна" – шырокае ліраэпічнае палатно, на якім адбіліся сляды большай часткі жыцця паэта, яго маральная і філасофская канцэпцыя свету, страсная споведзь жывой памяці.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Адгукнецца з памяці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Змрочнай забыцця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Голас вострай памяці,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Гулкі бег жыцця...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цэнтры паэмы лірычны герой, яго разгорнутая біяграфія, якая адначасова з'яўляецца біяграфіяй пакалення. Паэт светла расказвае пра гарадок сваей маладосці Мсціслаў: "Спіць пад ззяннем месяца, месца ўздоўж ракі, месца, што не месціцца назвай у радкі".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Вядучы 1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. У 1976 г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выйшла з друку апошняя кніга А. Куляшова "Х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уткасць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". Гэта вяршыня творчасці паэта, кніга натхнёная. У ёй гучыць адчуванне няспыннага паскарэння бегу часу, які мяняе жыццё, свет, чалавека. Гэта кніга руху, развіцця, змен.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Ёсць хуткасць гуку, ёсць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звышгукавая,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Ёсць хуткасць зор, прыкметная для ўсіх.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Яшчэ ёсць хуткасць думкі, хуткасць тая,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Што, як святло, стагоддзе абганяе,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3 тысячагоддзем размаўляе ўслых.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("Хуткасць")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5100" w:firstLine="564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У кнізе немагчыма вылучыць нейкі асобны матыў. Паэт гаворыць пра вернасць каханню, высокую маральнасць паводзін, натхнёную аддана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с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ць справе, пра прызначэнне паэзіі, грамадзянскі абавязак паэта.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Хачу, каб так і слова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не жалезнае,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Знаёмае з пакутай і слязьмі,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Ад славы і імёнаў незалежнае,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Трымала сувязь з часам і людзьмі. 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976" w:firstLine="564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("Зайздрошчу я мастам...")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Апрача вершаў у кнігу ўвайшлі дзве паэмы: "Хамуціус" і "Варшаўскі шлях". У драматычнай паэме "Хамуціус" аўтар расказвае пра апошнія дні змагання Кастуся Каліноўскага. Каліноўскі ў паэме – гэта складаная, духоўна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lastRenderedPageBreak/>
        <w:t>багатая асоба з цвёрдымі ідэйна-маральнымі перакананнямі, гэта таленавіты і адукаваны чалавек, які ўсе свае сілы аддае барацьбе за сацыяльнае і нацыянальнае разняволенне.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333116" w:rsidRPr="000066C4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0066C4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Край беларускі, з матчынай калыскі</w:t>
      </w:r>
    </w:p>
    <w:p w:rsidR="00333116" w:rsidRPr="000066C4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val="be-BY" w:eastAsia="be-BY"/>
        </w:rPr>
      </w:pPr>
      <w:r w:rsidRPr="000066C4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Да гэтых дз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0066C4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н, мне дарагі і блізкі.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 сын яго і ганаруся тым,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Што з ім паветрам дыхаю адным.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 знаю, маюць права ўсе народы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Наўвагу праўды, шчасця і свабоды.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Я зычу ўсім дабра.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Паэма "Хамуціус" з'яўляецца яшчэ і зваротам-папярэджаннем да кожнага аб тым, што нядбанне бліжняй і даўняй гісторыі, спроба ўхіліцца ад жыццёвых праблем абавязкова прыводзіць да непапраўнай трагедыі.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Памяці А. Твардоўскага, з якім А. Куляшова звязвала шматгадовае трывалае </w:t>
      </w:r>
      <w:r w:rsidRPr="00333116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сяброўства,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прысвечана паэма "Варшаўскі шлях". Ставячы А. Твардоўскага ў адзін рад з </w:t>
      </w:r>
      <w:r w:rsidRPr="00333116">
        <w:rPr>
          <w:rFonts w:ascii="Times New Roman" w:eastAsia="Arial Unicode MS" w:hAnsi="Times New Roman" w:cs="Times New Roman"/>
          <w:bCs/>
          <w:smallCaps/>
          <w:sz w:val="28"/>
          <w:szCs w:val="28"/>
          <w:lang w:val="be-BY" w:eastAsia="be-BY"/>
        </w:rPr>
        <w:t>А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 Пушкіным і М. Лермантавым, ён пісаў: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Не веру я, што Пушкіна Дантэс,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Што Лермантава, некалі Мартынаў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be-BY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Забіў. Не веру! Волатаў скасіла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Паэзія, а ворагі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пасля...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be-BY"/>
        </w:rPr>
        <w:t>Вядучы</w:t>
      </w:r>
      <w:r w:rsidRPr="00333116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 2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. У паэзіі згарэў і Аркадзь Куляшоў. Але ён жыве сярод нас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,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дзякуючы сваёй паэзіі, жыве песняй "Алеся", радкамі, што ў наш тлумны і супярэчлівы час прыносяць душэўнае пастаянства, раўнавагу, дазваляюць аптымістычна глядзець на свет і людзей.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be-BY"/>
        </w:rPr>
        <w:t>Вядучы 1.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На працягу ўс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ё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й сваёй творчай дзейнасці Аркадзь Аляксандравіч Куляшоў напісаў каля дваццаці кніг і паэм. Добра вядомы чытачам і яго пераклады, высокія па майстэрству: "Мцыры" і "Дэман" Лермантава, "Яўген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ій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Анегін" Пушкіна, "Спеў аб Гаяваце" Лангфела, "Энеіда" Катляр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э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ўскага, паасобныя вершы і паэмы Шаўчэнкі, Маякоўскага, Ясеніна, Гамзатава. Адной з самых высокіх узнагарод, якія атрымаў народны паэт Беларусі за сваю творчаю дзейнасць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Дзяржаўнай прэміі БССР імя Я.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Купалы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 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ён быў удастоены за заслугі ў галіне паэтычнага перакладу. Дзяржаўную прэмію СССР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–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атрымаў за паэму "Сцяг брыгады"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ў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 1946 г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.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,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br/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 xml:space="preserve">у 1949 </w:t>
      </w:r>
      <w:r w:rsidRPr="00333116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– </w:t>
      </w:r>
      <w:r w:rsidRPr="00333116">
        <w:rPr>
          <w:rFonts w:ascii="Times New Roman" w:eastAsia="Calibri" w:hAnsi="Times New Roman" w:cs="Times New Roman"/>
          <w:sz w:val="28"/>
          <w:szCs w:val="28"/>
          <w:lang w:eastAsia="be-BY"/>
        </w:rPr>
        <w:t>за паэму "Новае рэчышча".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 заслугі ва ўмацаванні ўзаемасувязі братніх культур і плённую працу па распаўсюджванні твораў украінскай літаратуры паэту было прысвоена ганаровае званне Заслужанага работніка культуры Украінскай ССР.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Спрабаваў свае сілы А. Куляшоў і ў галіне кінематографа. Разам з  </w:t>
      </w: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br/>
        <w:t>М. Лужаніным ён стварыў сцэнарыі мастацкіх фільмаў "Запомнім гэты дзень" і "Першыя выпрабаванні", сумесна з А. Кучарам – сцэнарый фільма "Чырвонае лісце".</w:t>
      </w:r>
    </w:p>
    <w:p w:rsidR="00333116" w:rsidRPr="00333116" w:rsidRDefault="00333116" w:rsidP="00333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33311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Паводле вершаў А. Куляшова кампазітары І. Лучанок, І. Палівода, А. Багатыроў склалі песні і рамансы, а Г. Вагнер паводле паэмы "Песня аб слаўным паходзе" зрабіў тэлеоперу. Імя Аркадзя Аляксандравіча Куляшова носіць Магілёўскі дзяржаўны ўніверсітэт.</w:t>
      </w:r>
    </w:p>
    <w:p w:rsidR="00333116" w:rsidRPr="00333116" w:rsidRDefault="00333116" w:rsidP="0033311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333116" w:rsidRPr="00333116" w:rsidRDefault="00333116" w:rsidP="0033311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311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В.А. Чумакова,</w:t>
      </w:r>
    </w:p>
    <w:p w:rsidR="00333116" w:rsidRPr="00333116" w:rsidRDefault="00333116" w:rsidP="0033311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311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намеснік дырэктара </w:t>
      </w:r>
    </w:p>
    <w:p w:rsidR="00333116" w:rsidRPr="00333116" w:rsidRDefault="00333116" w:rsidP="003331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3311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УК "Магілёўская абласная бібліятэка імя У.І. Леніна"</w:t>
      </w:r>
    </w:p>
    <w:p w:rsidR="003C0606" w:rsidRPr="00333116" w:rsidRDefault="003C0606">
      <w:pPr>
        <w:rPr>
          <w:lang w:val="be-BY"/>
        </w:rPr>
      </w:pPr>
    </w:p>
    <w:sectPr w:rsidR="003C0606" w:rsidRPr="00333116" w:rsidSect="0033311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AB"/>
    <w:rsid w:val="000066C4"/>
    <w:rsid w:val="002C33AB"/>
    <w:rsid w:val="00333116"/>
    <w:rsid w:val="003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D2BD-BACB-4F30-8D24-1C40D485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2571</Words>
  <Characters>14659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2018-11-28T12:11:00Z</dcterms:created>
  <dcterms:modified xsi:type="dcterms:W3CDTF">2018-11-28T13:20:00Z</dcterms:modified>
</cp:coreProperties>
</file>